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65C" w:rsidRPr="00E40FE5" w:rsidRDefault="00AA097C">
      <w:pPr>
        <w:rPr>
          <w:rFonts w:ascii="Times New Roman" w:hAnsi="Times New Roman" w:cs="Times New Roman"/>
          <w:sz w:val="24"/>
          <w:szCs w:val="24"/>
        </w:rPr>
      </w:pPr>
      <w:r>
        <w:rPr>
          <w:rFonts w:ascii="Times New Roman" w:hAnsi="Times New Roman" w:cs="Times New Roman"/>
          <w:sz w:val="24"/>
          <w:szCs w:val="24"/>
        </w:rPr>
        <w:t>Reporting Team issues update – May 16, 2014</w:t>
      </w:r>
      <w:bookmarkStart w:id="0" w:name="_GoBack"/>
      <w:bookmarkEnd w:id="0"/>
    </w:p>
    <w:p w:rsidR="00187210" w:rsidRPr="00E40FE5" w:rsidRDefault="00187210">
      <w:pPr>
        <w:rPr>
          <w:rFonts w:ascii="Times New Roman" w:hAnsi="Times New Roman" w:cs="Times New Roman"/>
          <w:sz w:val="24"/>
          <w:szCs w:val="24"/>
        </w:rPr>
      </w:pPr>
      <w:r w:rsidRPr="00E40FE5">
        <w:rPr>
          <w:rFonts w:ascii="Times New Roman" w:hAnsi="Times New Roman" w:cs="Times New Roman"/>
          <w:sz w:val="24"/>
          <w:szCs w:val="24"/>
        </w:rPr>
        <w:t>The purpose of this call was to identify issues to be resolved surrounding implementation of the following portions of HB1385.</w:t>
      </w:r>
    </w:p>
    <w:p w:rsidR="00187210" w:rsidRPr="00E40FE5" w:rsidRDefault="00187210" w:rsidP="00187210">
      <w:pPr>
        <w:ind w:left="720"/>
        <w:rPr>
          <w:rFonts w:ascii="Times New Roman" w:hAnsi="Times New Roman" w:cs="Times New Roman"/>
          <w:i/>
          <w:sz w:val="24"/>
          <w:szCs w:val="24"/>
        </w:rPr>
      </w:pPr>
      <w:r w:rsidRPr="00E40FE5">
        <w:rPr>
          <w:rFonts w:ascii="Times New Roman" w:hAnsi="Times New Roman" w:cs="Times New Roman"/>
          <w:i/>
          <w:sz w:val="24"/>
          <w:szCs w:val="24"/>
        </w:rPr>
        <w:t>(2) (f) Keep the agency head or, for state agencies under the jurisdiction of the Governor, the Chief Inspector General informed concerning fraud, abuses, and deficiencies relating to programs and operations administered or financed by the state agency, recommend corrective action concerning fraud, abuses, and deficiencies, and report on the progress made in implementing corrective action.</w:t>
      </w:r>
    </w:p>
    <w:p w:rsidR="00187210" w:rsidRPr="00E40FE5" w:rsidRDefault="00187210" w:rsidP="00187210">
      <w:pPr>
        <w:ind w:left="720"/>
        <w:rPr>
          <w:rFonts w:ascii="Times New Roman" w:hAnsi="Times New Roman" w:cs="Times New Roman"/>
          <w:i/>
          <w:sz w:val="24"/>
          <w:szCs w:val="24"/>
        </w:rPr>
      </w:pPr>
      <w:r w:rsidRPr="00E40FE5">
        <w:rPr>
          <w:rFonts w:ascii="Times New Roman" w:hAnsi="Times New Roman" w:cs="Times New Roman"/>
          <w:i/>
          <w:sz w:val="24"/>
          <w:szCs w:val="24"/>
        </w:rPr>
        <w:t>(5) (</w:t>
      </w:r>
      <w:proofErr w:type="gramStart"/>
      <w:r w:rsidRPr="00E40FE5">
        <w:rPr>
          <w:rFonts w:ascii="Times New Roman" w:hAnsi="Times New Roman" w:cs="Times New Roman"/>
          <w:i/>
          <w:sz w:val="24"/>
          <w:szCs w:val="24"/>
        </w:rPr>
        <w:t>f</w:t>
      </w:r>
      <w:proofErr w:type="gramEnd"/>
      <w:r w:rsidRPr="00E40FE5">
        <w:rPr>
          <w:rFonts w:ascii="Times New Roman" w:hAnsi="Times New Roman" w:cs="Times New Roman"/>
          <w:i/>
          <w:sz w:val="24"/>
          <w:szCs w:val="24"/>
        </w:rPr>
        <w:t>) The inspector general shall submit the final report to the agency head, the Auditor General, and, for state agencies under the jurisdiction of the Governor, the Chief Inspector General.</w:t>
      </w:r>
    </w:p>
    <w:p w:rsidR="00187210" w:rsidRPr="00E40FE5" w:rsidRDefault="00187210" w:rsidP="00187210">
      <w:pPr>
        <w:ind w:left="720"/>
        <w:rPr>
          <w:rFonts w:ascii="Times New Roman" w:hAnsi="Times New Roman" w:cs="Times New Roman"/>
          <w:i/>
          <w:sz w:val="24"/>
          <w:szCs w:val="24"/>
        </w:rPr>
      </w:pPr>
      <w:r w:rsidRPr="00E40FE5">
        <w:rPr>
          <w:rFonts w:ascii="Times New Roman" w:hAnsi="Times New Roman" w:cs="Times New Roman"/>
          <w:i/>
          <w:sz w:val="24"/>
          <w:szCs w:val="24"/>
        </w:rPr>
        <w:t xml:space="preserve">(7) (c) The final reports prepared pursuant to paragraphs (a) and (b) shall be provided to the heads of the </w:t>
      </w:r>
      <w:r w:rsidR="00B76747" w:rsidRPr="00E40FE5">
        <w:rPr>
          <w:rFonts w:ascii="Times New Roman" w:hAnsi="Times New Roman" w:cs="Times New Roman"/>
          <w:i/>
          <w:sz w:val="24"/>
          <w:szCs w:val="24"/>
        </w:rPr>
        <w:t>respective agencies and, for state agencies under the jurisdiction of the Governor, the Chief Inspector General.</w:t>
      </w:r>
    </w:p>
    <w:p w:rsidR="00B76747" w:rsidRPr="00E40FE5" w:rsidRDefault="00B76747" w:rsidP="00B76747">
      <w:pPr>
        <w:rPr>
          <w:rFonts w:ascii="Times New Roman" w:hAnsi="Times New Roman" w:cs="Times New Roman"/>
          <w:sz w:val="24"/>
          <w:szCs w:val="24"/>
        </w:rPr>
      </w:pPr>
      <w:r w:rsidRPr="00E40FE5">
        <w:rPr>
          <w:rFonts w:ascii="Times New Roman" w:hAnsi="Times New Roman" w:cs="Times New Roman"/>
          <w:sz w:val="24"/>
          <w:szCs w:val="24"/>
        </w:rPr>
        <w:t>The committee identified the following issues:</w:t>
      </w:r>
    </w:p>
    <w:p w:rsidR="00B76747" w:rsidRPr="00E40FE5" w:rsidRDefault="00B76747" w:rsidP="00B76747">
      <w:pPr>
        <w:pStyle w:val="ListParagraph"/>
        <w:numPr>
          <w:ilvl w:val="0"/>
          <w:numId w:val="1"/>
        </w:numPr>
        <w:rPr>
          <w:rFonts w:ascii="Times New Roman" w:hAnsi="Times New Roman" w:cs="Times New Roman"/>
          <w:sz w:val="24"/>
          <w:szCs w:val="24"/>
        </w:rPr>
      </w:pPr>
      <w:r w:rsidRPr="00E40FE5">
        <w:rPr>
          <w:rFonts w:ascii="Times New Roman" w:hAnsi="Times New Roman" w:cs="Times New Roman"/>
          <w:sz w:val="24"/>
          <w:szCs w:val="24"/>
        </w:rPr>
        <w:t>Keeping the Chief Inspector General informed concerning fraud, abuse, and deficiencies</w:t>
      </w:r>
    </w:p>
    <w:p w:rsidR="00B76747" w:rsidRPr="00E40FE5" w:rsidRDefault="00B76747" w:rsidP="00B76747">
      <w:pPr>
        <w:pStyle w:val="ListParagraph"/>
        <w:numPr>
          <w:ilvl w:val="0"/>
          <w:numId w:val="2"/>
        </w:numPr>
        <w:rPr>
          <w:rFonts w:ascii="Times New Roman" w:hAnsi="Times New Roman" w:cs="Times New Roman"/>
          <w:sz w:val="24"/>
          <w:szCs w:val="24"/>
        </w:rPr>
      </w:pPr>
      <w:r w:rsidRPr="00E40FE5">
        <w:rPr>
          <w:rFonts w:ascii="Times New Roman" w:hAnsi="Times New Roman" w:cs="Times New Roman"/>
          <w:sz w:val="24"/>
          <w:szCs w:val="24"/>
        </w:rPr>
        <w:t xml:space="preserve">What should the Chief Inspector General be </w:t>
      </w:r>
      <w:r w:rsidR="00DB4F57" w:rsidRPr="00E40FE5">
        <w:rPr>
          <w:rFonts w:ascii="Times New Roman" w:hAnsi="Times New Roman" w:cs="Times New Roman"/>
          <w:sz w:val="24"/>
          <w:szCs w:val="24"/>
        </w:rPr>
        <w:t>made aware</w:t>
      </w:r>
      <w:r w:rsidRPr="00E40FE5">
        <w:rPr>
          <w:rFonts w:ascii="Times New Roman" w:hAnsi="Times New Roman" w:cs="Times New Roman"/>
          <w:sz w:val="24"/>
          <w:szCs w:val="24"/>
        </w:rPr>
        <w:t xml:space="preserve"> of regarding fraud, abuse and deficiencies?</w:t>
      </w:r>
    </w:p>
    <w:p w:rsidR="00B76747" w:rsidRPr="00E40FE5" w:rsidRDefault="00B76747" w:rsidP="00B76747">
      <w:pPr>
        <w:pStyle w:val="ListParagraph"/>
        <w:numPr>
          <w:ilvl w:val="0"/>
          <w:numId w:val="2"/>
        </w:numPr>
        <w:rPr>
          <w:rFonts w:ascii="Times New Roman" w:hAnsi="Times New Roman" w:cs="Times New Roman"/>
          <w:sz w:val="24"/>
          <w:szCs w:val="24"/>
        </w:rPr>
      </w:pPr>
      <w:r w:rsidRPr="00E40FE5">
        <w:rPr>
          <w:rFonts w:ascii="Times New Roman" w:hAnsi="Times New Roman" w:cs="Times New Roman"/>
          <w:sz w:val="24"/>
          <w:szCs w:val="24"/>
        </w:rPr>
        <w:t>When should the Chief Inspector General be notified?</w:t>
      </w:r>
    </w:p>
    <w:p w:rsidR="00B76747" w:rsidRPr="00E40FE5" w:rsidRDefault="00B76747" w:rsidP="00B76747">
      <w:pPr>
        <w:pStyle w:val="ListParagraph"/>
        <w:numPr>
          <w:ilvl w:val="0"/>
          <w:numId w:val="2"/>
        </w:numPr>
        <w:rPr>
          <w:rFonts w:ascii="Times New Roman" w:hAnsi="Times New Roman" w:cs="Times New Roman"/>
          <w:sz w:val="24"/>
          <w:szCs w:val="24"/>
        </w:rPr>
      </w:pPr>
      <w:r w:rsidRPr="00E40FE5">
        <w:rPr>
          <w:rFonts w:ascii="Times New Roman" w:hAnsi="Times New Roman" w:cs="Times New Roman"/>
          <w:sz w:val="24"/>
          <w:szCs w:val="24"/>
        </w:rPr>
        <w:t>In what form should the Chief Inspector General be notified? (i.e. phone or email)</w:t>
      </w:r>
    </w:p>
    <w:p w:rsidR="00DB4F57" w:rsidRPr="00E40FE5" w:rsidRDefault="00DB4F57" w:rsidP="00B76747">
      <w:pPr>
        <w:pStyle w:val="ListParagraph"/>
        <w:numPr>
          <w:ilvl w:val="0"/>
          <w:numId w:val="2"/>
        </w:numPr>
        <w:rPr>
          <w:rFonts w:ascii="Times New Roman" w:hAnsi="Times New Roman" w:cs="Times New Roman"/>
          <w:sz w:val="24"/>
          <w:szCs w:val="24"/>
        </w:rPr>
      </w:pPr>
      <w:r w:rsidRPr="00E40FE5">
        <w:rPr>
          <w:rFonts w:ascii="Times New Roman" w:hAnsi="Times New Roman" w:cs="Times New Roman"/>
          <w:sz w:val="24"/>
          <w:szCs w:val="24"/>
        </w:rPr>
        <w:t>Who in the Chief Inspector General’s office will be the contact for investigations and audits?</w:t>
      </w:r>
    </w:p>
    <w:p w:rsidR="00DB4F57" w:rsidRDefault="00DB4F57" w:rsidP="00B76747">
      <w:pPr>
        <w:pStyle w:val="ListParagraph"/>
        <w:numPr>
          <w:ilvl w:val="0"/>
          <w:numId w:val="2"/>
        </w:numPr>
        <w:rPr>
          <w:rFonts w:ascii="Times New Roman" w:hAnsi="Times New Roman" w:cs="Times New Roman"/>
          <w:sz w:val="24"/>
          <w:szCs w:val="24"/>
        </w:rPr>
      </w:pPr>
      <w:r w:rsidRPr="00E40FE5">
        <w:rPr>
          <w:rFonts w:ascii="Times New Roman" w:hAnsi="Times New Roman" w:cs="Times New Roman"/>
          <w:sz w:val="24"/>
          <w:szCs w:val="24"/>
        </w:rPr>
        <w:t>What does the Chief Inspector General’s office do when they receive the information?</w:t>
      </w:r>
    </w:p>
    <w:p w:rsidR="008E158E" w:rsidRPr="00E40FE5" w:rsidRDefault="008E158E" w:rsidP="00B7674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will the escalation protocol be for reporting significant events to the Chief Inspector General and Agency Head?</w:t>
      </w:r>
    </w:p>
    <w:p w:rsidR="00DB4F57" w:rsidRPr="00E40FE5" w:rsidRDefault="00DB4F57" w:rsidP="00DB4F57">
      <w:pPr>
        <w:pStyle w:val="ListParagraph"/>
        <w:numPr>
          <w:ilvl w:val="0"/>
          <w:numId w:val="1"/>
        </w:numPr>
        <w:rPr>
          <w:rFonts w:ascii="Times New Roman" w:hAnsi="Times New Roman" w:cs="Times New Roman"/>
          <w:sz w:val="24"/>
          <w:szCs w:val="24"/>
        </w:rPr>
      </w:pPr>
      <w:r w:rsidRPr="00E40FE5">
        <w:rPr>
          <w:rFonts w:ascii="Times New Roman" w:hAnsi="Times New Roman" w:cs="Times New Roman"/>
          <w:sz w:val="24"/>
          <w:szCs w:val="24"/>
        </w:rPr>
        <w:t>Submission of final audit reports and annual reports</w:t>
      </w:r>
    </w:p>
    <w:p w:rsidR="00DB4F57" w:rsidRPr="00E40FE5" w:rsidRDefault="00DB4F57" w:rsidP="00DB4F57">
      <w:pPr>
        <w:pStyle w:val="ListParagraph"/>
        <w:numPr>
          <w:ilvl w:val="0"/>
          <w:numId w:val="3"/>
        </w:numPr>
        <w:rPr>
          <w:rFonts w:ascii="Times New Roman" w:hAnsi="Times New Roman" w:cs="Times New Roman"/>
          <w:sz w:val="24"/>
          <w:szCs w:val="24"/>
        </w:rPr>
      </w:pPr>
      <w:r w:rsidRPr="00E40FE5">
        <w:rPr>
          <w:rFonts w:ascii="Times New Roman" w:hAnsi="Times New Roman" w:cs="Times New Roman"/>
          <w:sz w:val="24"/>
          <w:szCs w:val="24"/>
        </w:rPr>
        <w:t>Does the Chief Inspector General need to establish a separate email address to receive the final audit reports and annual reports?</w:t>
      </w:r>
    </w:p>
    <w:p w:rsidR="00DB4F57" w:rsidRPr="00E40FE5" w:rsidRDefault="00DB4F57" w:rsidP="00DB4F57">
      <w:pPr>
        <w:pStyle w:val="ListParagraph"/>
        <w:numPr>
          <w:ilvl w:val="0"/>
          <w:numId w:val="3"/>
        </w:numPr>
        <w:rPr>
          <w:rFonts w:ascii="Times New Roman" w:hAnsi="Times New Roman" w:cs="Times New Roman"/>
          <w:sz w:val="24"/>
          <w:szCs w:val="24"/>
        </w:rPr>
      </w:pPr>
      <w:r w:rsidRPr="00E40FE5">
        <w:rPr>
          <w:rFonts w:ascii="Times New Roman" w:hAnsi="Times New Roman" w:cs="Times New Roman"/>
          <w:sz w:val="24"/>
          <w:szCs w:val="24"/>
        </w:rPr>
        <w:t>Should the Chief Inspector General require agencies to send their annual report and final audit reports electronically and if so, in what format (</w:t>
      </w:r>
      <w:proofErr w:type="spellStart"/>
      <w:r w:rsidRPr="00E40FE5">
        <w:rPr>
          <w:rFonts w:ascii="Times New Roman" w:hAnsi="Times New Roman" w:cs="Times New Roman"/>
          <w:sz w:val="24"/>
          <w:szCs w:val="24"/>
        </w:rPr>
        <w:t>pdf</w:t>
      </w:r>
      <w:proofErr w:type="gramStart"/>
      <w:r w:rsidRPr="00E40FE5">
        <w:rPr>
          <w:rFonts w:ascii="Times New Roman" w:hAnsi="Times New Roman" w:cs="Times New Roman"/>
          <w:sz w:val="24"/>
          <w:szCs w:val="24"/>
        </w:rPr>
        <w:t>,word</w:t>
      </w:r>
      <w:proofErr w:type="spellEnd"/>
      <w:proofErr w:type="gramEnd"/>
      <w:r w:rsidRPr="00E40FE5">
        <w:rPr>
          <w:rFonts w:ascii="Times New Roman" w:hAnsi="Times New Roman" w:cs="Times New Roman"/>
          <w:sz w:val="24"/>
          <w:szCs w:val="24"/>
        </w:rPr>
        <w:t>)?</w:t>
      </w:r>
    </w:p>
    <w:p w:rsidR="00DB4F57" w:rsidRPr="00E40FE5" w:rsidRDefault="00DB4F57" w:rsidP="00DB4F57">
      <w:pPr>
        <w:pStyle w:val="ListParagraph"/>
        <w:numPr>
          <w:ilvl w:val="0"/>
          <w:numId w:val="3"/>
        </w:numPr>
        <w:rPr>
          <w:rFonts w:ascii="Times New Roman" w:hAnsi="Times New Roman" w:cs="Times New Roman"/>
          <w:sz w:val="24"/>
          <w:szCs w:val="24"/>
        </w:rPr>
      </w:pPr>
      <w:r w:rsidRPr="00E40FE5">
        <w:rPr>
          <w:rFonts w:ascii="Times New Roman" w:hAnsi="Times New Roman" w:cs="Times New Roman"/>
          <w:sz w:val="24"/>
          <w:szCs w:val="24"/>
        </w:rPr>
        <w:t>How many days should an agency have to submit final audit reports to the Chief Inspector General, Auditor General, and Agency Head? (within _ days of the IG approving the final audit report for distribution)</w:t>
      </w:r>
    </w:p>
    <w:p w:rsidR="00DB4F57" w:rsidRDefault="00DB4F57" w:rsidP="00DB4F57">
      <w:pPr>
        <w:pStyle w:val="ListParagraph"/>
        <w:numPr>
          <w:ilvl w:val="0"/>
          <w:numId w:val="3"/>
        </w:numPr>
        <w:rPr>
          <w:rFonts w:ascii="Times New Roman" w:hAnsi="Times New Roman" w:cs="Times New Roman"/>
          <w:sz w:val="24"/>
          <w:szCs w:val="24"/>
        </w:rPr>
      </w:pPr>
      <w:r w:rsidRPr="00E40FE5">
        <w:rPr>
          <w:rFonts w:ascii="Times New Roman" w:hAnsi="Times New Roman" w:cs="Times New Roman"/>
          <w:sz w:val="24"/>
          <w:szCs w:val="24"/>
        </w:rPr>
        <w:t>Once the Chief Inspector General receives the final audit reports, then what, if anything, should be done with the reports?</w:t>
      </w:r>
    </w:p>
    <w:p w:rsidR="00E40FE5" w:rsidRPr="00512661" w:rsidRDefault="00E40FE5" w:rsidP="00DB4F57">
      <w:pPr>
        <w:pStyle w:val="ListParagraph"/>
        <w:numPr>
          <w:ilvl w:val="0"/>
          <w:numId w:val="3"/>
        </w:numPr>
        <w:rPr>
          <w:rFonts w:ascii="Times New Roman" w:hAnsi="Times New Roman" w:cs="Times New Roman"/>
          <w:sz w:val="24"/>
          <w:szCs w:val="24"/>
        </w:rPr>
      </w:pPr>
      <w:r w:rsidRPr="00512661">
        <w:rPr>
          <w:rFonts w:ascii="Times New Roman" w:hAnsi="Times New Roman" w:cs="Times New Roman"/>
          <w:sz w:val="24"/>
          <w:szCs w:val="24"/>
        </w:rPr>
        <w:t>Annual reports are submitted to the Chief Inspector General as informational only; however, how does the Chief Inspector General ensure that agencies are in compliance with 20.055?</w:t>
      </w:r>
    </w:p>
    <w:p w:rsidR="00FE47F1" w:rsidRPr="00512661" w:rsidRDefault="00FE47F1" w:rsidP="00DB4F57">
      <w:pPr>
        <w:pStyle w:val="ListParagraph"/>
        <w:numPr>
          <w:ilvl w:val="0"/>
          <w:numId w:val="3"/>
        </w:numPr>
        <w:rPr>
          <w:rFonts w:ascii="Times New Roman" w:hAnsi="Times New Roman" w:cs="Times New Roman"/>
          <w:sz w:val="24"/>
          <w:szCs w:val="24"/>
        </w:rPr>
      </w:pPr>
      <w:r w:rsidRPr="00512661">
        <w:rPr>
          <w:rFonts w:ascii="Times New Roman" w:hAnsi="Times New Roman" w:cs="Times New Roman"/>
          <w:sz w:val="24"/>
          <w:szCs w:val="24"/>
        </w:rPr>
        <w:lastRenderedPageBreak/>
        <w:t>Redacted or not redacted?</w:t>
      </w:r>
    </w:p>
    <w:p w:rsidR="00FE47F1" w:rsidRPr="00512661" w:rsidRDefault="00FE47F1" w:rsidP="00DB4F57">
      <w:pPr>
        <w:pStyle w:val="ListParagraph"/>
        <w:numPr>
          <w:ilvl w:val="0"/>
          <w:numId w:val="3"/>
        </w:numPr>
        <w:rPr>
          <w:rFonts w:ascii="Times New Roman" w:hAnsi="Times New Roman" w:cs="Times New Roman"/>
          <w:sz w:val="24"/>
          <w:szCs w:val="24"/>
        </w:rPr>
      </w:pPr>
      <w:r w:rsidRPr="00512661">
        <w:rPr>
          <w:rFonts w:ascii="Times New Roman" w:hAnsi="Times New Roman" w:cs="Times New Roman"/>
          <w:sz w:val="24"/>
          <w:szCs w:val="24"/>
        </w:rPr>
        <w:t>A means to distinguish between more important and less important (colors?).</w:t>
      </w:r>
    </w:p>
    <w:p w:rsidR="00DB4F57" w:rsidRPr="00512661" w:rsidRDefault="00DB4F57" w:rsidP="00DB4F57">
      <w:pPr>
        <w:pStyle w:val="ListParagraph"/>
        <w:numPr>
          <w:ilvl w:val="0"/>
          <w:numId w:val="1"/>
        </w:numPr>
        <w:rPr>
          <w:rFonts w:ascii="Times New Roman" w:hAnsi="Times New Roman" w:cs="Times New Roman"/>
          <w:sz w:val="24"/>
          <w:szCs w:val="24"/>
        </w:rPr>
      </w:pPr>
      <w:r w:rsidRPr="00512661">
        <w:rPr>
          <w:rFonts w:ascii="Times New Roman" w:hAnsi="Times New Roman" w:cs="Times New Roman"/>
          <w:sz w:val="24"/>
          <w:szCs w:val="24"/>
        </w:rPr>
        <w:t>Reports not addressed in HB1385</w:t>
      </w:r>
    </w:p>
    <w:p w:rsidR="00E40FE5" w:rsidRPr="00512661" w:rsidRDefault="00DB4F57" w:rsidP="00E40FE5">
      <w:pPr>
        <w:pStyle w:val="ListParagraph"/>
        <w:numPr>
          <w:ilvl w:val="0"/>
          <w:numId w:val="4"/>
        </w:numPr>
        <w:rPr>
          <w:rFonts w:ascii="Times New Roman" w:hAnsi="Times New Roman" w:cs="Times New Roman"/>
          <w:sz w:val="24"/>
          <w:szCs w:val="24"/>
        </w:rPr>
      </w:pPr>
      <w:r w:rsidRPr="00512661">
        <w:rPr>
          <w:rFonts w:ascii="Times New Roman" w:hAnsi="Times New Roman" w:cs="Times New Roman"/>
          <w:sz w:val="24"/>
          <w:szCs w:val="24"/>
        </w:rPr>
        <w:t>Since the Bill does not speak to final investigation reports, should IG’s brief the Chief Inspector General on significant findings prior to the report being issued so the Chief Inspector General is aware or is this issued covered in number 1?</w:t>
      </w:r>
    </w:p>
    <w:p w:rsidR="00E40FE5" w:rsidRDefault="00E40FE5" w:rsidP="00E40FE5">
      <w:pPr>
        <w:rPr>
          <w:rFonts w:ascii="Times New Roman" w:hAnsi="Times New Roman" w:cs="Times New Roman"/>
          <w:sz w:val="24"/>
          <w:szCs w:val="24"/>
        </w:rPr>
      </w:pPr>
    </w:p>
    <w:p w:rsidR="00512661" w:rsidRPr="00E40FE5" w:rsidRDefault="00512661" w:rsidP="00E40FE5">
      <w:pPr>
        <w:rPr>
          <w:rFonts w:ascii="Times New Roman" w:hAnsi="Times New Roman" w:cs="Times New Roman"/>
          <w:sz w:val="24"/>
          <w:szCs w:val="24"/>
        </w:rPr>
      </w:pPr>
    </w:p>
    <w:sectPr w:rsidR="00512661" w:rsidRPr="00E40FE5" w:rsidSect="001D6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62DEC"/>
    <w:multiLevelType w:val="hybridMultilevel"/>
    <w:tmpl w:val="06DA5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5BA7997"/>
    <w:multiLevelType w:val="hybridMultilevel"/>
    <w:tmpl w:val="7826A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38272A"/>
    <w:multiLevelType w:val="hybridMultilevel"/>
    <w:tmpl w:val="5AF28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D70008E"/>
    <w:multiLevelType w:val="hybridMultilevel"/>
    <w:tmpl w:val="F7180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10"/>
    <w:rsid w:val="00187210"/>
    <w:rsid w:val="001D6CB7"/>
    <w:rsid w:val="00512661"/>
    <w:rsid w:val="006B785D"/>
    <w:rsid w:val="008E158E"/>
    <w:rsid w:val="00AA097C"/>
    <w:rsid w:val="00AD4904"/>
    <w:rsid w:val="00B4265C"/>
    <w:rsid w:val="00B76747"/>
    <w:rsid w:val="00DB4F57"/>
    <w:rsid w:val="00E40FE5"/>
    <w:rsid w:val="00FE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8CC5C-3258-4235-8BA1-5F9AAAFA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C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747"/>
    <w:pPr>
      <w:ind w:left="720"/>
      <w:contextualSpacing/>
    </w:pPr>
  </w:style>
  <w:style w:type="paragraph" w:styleId="BalloonText">
    <w:name w:val="Balloon Text"/>
    <w:basedOn w:val="Normal"/>
    <w:link w:val="BalloonTextChar"/>
    <w:uiPriority w:val="99"/>
    <w:semiHidden/>
    <w:unhideWhenUsed/>
    <w:rsid w:val="00512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6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6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Executive Office of the Governor</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Fuller, Candie</dc:creator>
  <cp:lastModifiedBy>Fuller, Candie</cp:lastModifiedBy>
  <cp:revision>5</cp:revision>
  <cp:lastPrinted>2014-05-13T15:41:00Z</cp:lastPrinted>
  <dcterms:created xsi:type="dcterms:W3CDTF">2014-05-16T18:31:00Z</dcterms:created>
  <dcterms:modified xsi:type="dcterms:W3CDTF">2014-05-16T19:37:00Z</dcterms:modified>
</cp:coreProperties>
</file>